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tabs>
          <w:tab w:val="left" w:pos="5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黑体" w:eastAsia="黑体" w:hAnsi="黑体" w:cs="黑体" w:hint="default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“三美”评选活动推荐表</w:t>
      </w:r>
    </w:p>
    <w:p>
      <w:pPr>
        <w:keepNext w:val="0"/>
        <w:keepLines w:val="0"/>
        <w:pageBreakBefore w:val="0"/>
        <w:widowControl w:val="0"/>
        <w:tabs>
          <w:tab w:val="left" w:pos="5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仿宋_GB2312" w:eastAsia="仿宋_GB2312" w:hAnsi="仿宋_GB2312" w:cs="仿宋_GB2312" w:hint="default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单位：                填报人：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 xml:space="preserve">               填报人联系方式：</w:t>
      </w:r>
    </w:p>
    <w:tbl>
      <w:tblPr>
        <w:tblStyle w:val="TableGrid"/>
        <w:tblW w:w="144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4867"/>
        <w:gridCol w:w="2283"/>
        <w:gridCol w:w="2167"/>
      </w:tblGrid>
      <w:tr>
        <w:tblPrEx>
          <w:tblW w:w="1442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主要事迹（200字内）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垃圾分类信条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 w:hAnsi="黑体" w:cs="黑体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  <w:t>联系电话、邮箱</w:t>
            </w:r>
          </w:p>
        </w:tc>
      </w:tr>
      <w:tr>
        <w:tblPrEx>
          <w:tblW w:w="144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最美行动者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个人证件照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4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最美志愿者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W w:w="144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最美保洁员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eastAsia="仿宋" w:hAnsi="仿宋" w:cs="仿宋" w:hint="default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60200"/>
    <w:rsid w:val="0C760200"/>
    <w:rsid w:val="3AD66573"/>
    <w:rsid w:val="5E7A21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xzb</cp:lastModifiedBy>
  <cp:revision>1</cp:revision>
  <dcterms:created xsi:type="dcterms:W3CDTF">2021-07-14T08:20:00Z</dcterms:created>
  <dcterms:modified xsi:type="dcterms:W3CDTF">2021-07-14T08:37:57Z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ED47C1BF4AA74216BBC093B225CA9762</vt:lpwstr>
  </property>
  <property fmtid="{D5CDD505-2E9C-101B-9397-08002B2CF9AE}" pid="3" name="KSOProductBuildVer">
    <vt:lpwstr>2052-11.1.0.10578</vt:lpwstr>
  </property>
</Properties>
</file>