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E5" w:rsidRDefault="00365AE5" w:rsidP="00365AE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365AE5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365AE5" w:rsidRPr="00365AE5" w:rsidRDefault="00365AE5" w:rsidP="00365AE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365AE5" w:rsidRDefault="00365AE5" w:rsidP="00365AE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65AE5">
        <w:rPr>
          <w:rFonts w:ascii="方正小标宋简体" w:eastAsia="方正小标宋简体" w:hAnsi="Times New Roman" w:cs="Times New Roman" w:hint="eastAsia"/>
          <w:sz w:val="44"/>
          <w:szCs w:val="44"/>
        </w:rPr>
        <w:t>广东省庆祝经济特区建立40周年</w:t>
      </w:r>
    </w:p>
    <w:p w:rsidR="00365AE5" w:rsidRPr="00365AE5" w:rsidRDefault="00365AE5" w:rsidP="00365AE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65AE5">
        <w:rPr>
          <w:rFonts w:ascii="方正小标宋简体" w:eastAsia="方正小标宋简体" w:hAnsi="Times New Roman" w:cs="Times New Roman" w:hint="eastAsia"/>
          <w:sz w:val="44"/>
          <w:szCs w:val="44"/>
        </w:rPr>
        <w:t>理论研讨会推荐论文排版要求</w:t>
      </w:r>
    </w:p>
    <w:p w:rsidR="00365AE5" w:rsidRPr="00365AE5" w:rsidRDefault="00365AE5">
      <w:pPr>
        <w:rPr>
          <w:rFonts w:ascii="仿宋_GB2312" w:eastAsia="仿宋_GB2312"/>
          <w:sz w:val="32"/>
          <w:szCs w:val="32"/>
        </w:rPr>
      </w:pPr>
    </w:p>
    <w:p w:rsidR="00365AE5" w:rsidRDefault="005B0DA7" w:rsidP="005B0D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65AE5" w:rsidRPr="00365AE5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推荐的论文要按统一的格式要求排版。</w:t>
      </w:r>
    </w:p>
    <w:p w:rsidR="005B0DA7" w:rsidRDefault="005B0DA7" w:rsidP="005B0D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2.推荐单位要负责对论文进行认真核较，避免错字、别字、漏字和标点不当，尤其要仔细核对全部引文，要求准确无误。</w:t>
      </w:r>
    </w:p>
    <w:p w:rsidR="0088612A" w:rsidRDefault="0088612A" w:rsidP="005B0D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3.论文排版要求：</w:t>
      </w:r>
    </w:p>
    <w:p w:rsidR="0088612A" w:rsidRDefault="0088612A" w:rsidP="005B0D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字号：大标题用二号华文中宋加黑，副标题用三号楷体，下标作者名称用小四楷体，一级标题居中用小四号黑体，二级标题用小四号仿宋加黑，正文用小四号仿宋。内容提要用小四号楷体。文末标注作者单位+职称。</w:t>
      </w:r>
    </w:p>
    <w:p w:rsidR="00CB6F33" w:rsidRPr="005B0DA7" w:rsidRDefault="00CB6F33" w:rsidP="005B0D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注释：采用脚注方式，统一使用小五号楷体，序号使用①②③……，每页重新编号。</w:t>
      </w:r>
    </w:p>
    <w:sectPr w:rsidR="00CB6F33" w:rsidRPr="005B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4C" w:rsidRDefault="00F63D4C" w:rsidP="00F63D4C">
      <w:r>
        <w:separator/>
      </w:r>
    </w:p>
  </w:endnote>
  <w:endnote w:type="continuationSeparator" w:id="0">
    <w:p w:rsidR="00F63D4C" w:rsidRDefault="00F63D4C" w:rsidP="00F6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4C" w:rsidRDefault="00F63D4C" w:rsidP="00F63D4C">
      <w:r>
        <w:separator/>
      </w:r>
    </w:p>
  </w:footnote>
  <w:footnote w:type="continuationSeparator" w:id="0">
    <w:p w:rsidR="00F63D4C" w:rsidRDefault="00F63D4C" w:rsidP="00F6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AE5"/>
    <w:rsid w:val="00365AE5"/>
    <w:rsid w:val="005B0DA7"/>
    <w:rsid w:val="0088612A"/>
    <w:rsid w:val="00CB6F33"/>
    <w:rsid w:val="00F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CAC2BE29-81C1-466D-8E78-3F552E36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D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2020-03-11T08:17:00Z</dcterms:created>
  <dcterms:modified xsi:type="dcterms:W3CDTF">2020-03-11T08:17:00Z</dcterms:modified>
</cp:coreProperties>
</file>